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658B" w:rsidRPr="0060086C" w:rsidRDefault="004B658B" w:rsidP="0060086C">
      <w:pPr>
        <w:jc w:val="center"/>
        <w:rPr>
          <w:b/>
          <w:sz w:val="28"/>
          <w:szCs w:val="28"/>
        </w:rPr>
      </w:pPr>
      <w:r w:rsidRPr="0060086C">
        <w:rPr>
          <w:b/>
          <w:sz w:val="28"/>
          <w:szCs w:val="28"/>
        </w:rPr>
        <w:t>Rehabilitation Services Courses (RHAB)</w:t>
      </w:r>
    </w:p>
    <w:p w:rsidR="004B658B" w:rsidRPr="0060086C" w:rsidRDefault="004B658B" w:rsidP="004B658B">
      <w:pPr>
        <w:rPr>
          <w:b/>
        </w:rPr>
      </w:pPr>
      <w:r w:rsidRPr="0060086C">
        <w:rPr>
          <w:b/>
        </w:rPr>
        <w:t xml:space="preserve">RHAB 2301 INTRODUCTION TO REHABILITATION (3) </w:t>
      </w:r>
    </w:p>
    <w:p w:rsidR="004B658B" w:rsidRDefault="004B658B" w:rsidP="004B658B">
      <w:r>
        <w:t xml:space="preserve">This course is designed to provide a general orientation to the human services profession and to the rehabilitation field in particular. An overview of the structure of human services in the United States is presented along with a focus on critical rehabilitation concepts and current issues. </w:t>
      </w:r>
    </w:p>
    <w:p w:rsidR="004B658B" w:rsidRPr="0060086C" w:rsidRDefault="004B658B" w:rsidP="004B658B">
      <w:pPr>
        <w:rPr>
          <w:b/>
        </w:rPr>
      </w:pPr>
      <w:r w:rsidRPr="0060086C">
        <w:rPr>
          <w:b/>
        </w:rPr>
        <w:t xml:space="preserve">RHAB 2310 INTRODUCTION TO REHABILITATION COUNSELING (3) </w:t>
      </w:r>
    </w:p>
    <w:p w:rsidR="004B658B" w:rsidRDefault="004B658B" w:rsidP="004B658B">
      <w:r>
        <w:t>The primary purpose of this course is to provide students with a concrete framework for interpersonal communication in their work with consumers of rehabilitation and other human services. The course will focus on the knowledge, skills and attitudes necessary for the application</w:t>
      </w:r>
      <w:r>
        <w:t xml:space="preserve"> </w:t>
      </w:r>
      <w:r>
        <w:t xml:space="preserve">of micro-counseling that </w:t>
      </w:r>
      <w:r>
        <w:t>i</w:t>
      </w:r>
      <w:r>
        <w:t xml:space="preserve">ncludes the exploration, understanding and plan of action in addressing unique problem situations confronted by workers in human service settings. Special emphasis is placed on developing the skills of attending, listening and responding in ways that allow the student to engage in an effective helping relationship. </w:t>
      </w:r>
    </w:p>
    <w:p w:rsidR="004B658B" w:rsidRPr="0060086C" w:rsidRDefault="004B658B" w:rsidP="004B658B">
      <w:pPr>
        <w:rPr>
          <w:b/>
        </w:rPr>
      </w:pPr>
      <w:r w:rsidRPr="0060086C">
        <w:rPr>
          <w:b/>
        </w:rPr>
        <w:t xml:space="preserve">RHAB 3300 PHYSICAL AND PSYCHOSOCIAL ASPECTS OF DISABILITY I (3) </w:t>
      </w:r>
    </w:p>
    <w:p w:rsidR="004B658B" w:rsidRDefault="004B658B" w:rsidP="004B658B">
      <w:r>
        <w:t xml:space="preserve">This course is the first of a two-part introductory survey of medical terminology, major disabling conditions, and the psychosocial and vocational aspects of adjustment to disability and chronic illness. In this course, the etiology, progressions, psychosocial and vocational impact of disorders of the brain and sensory systems will be covered. The course also will review current research on response to stress and negative life events, as well as mind/body interaction in promoting or preventing health and wellness. </w:t>
      </w:r>
    </w:p>
    <w:p w:rsidR="004B658B" w:rsidRPr="0060086C" w:rsidRDefault="004B658B" w:rsidP="004B658B">
      <w:pPr>
        <w:rPr>
          <w:b/>
        </w:rPr>
      </w:pPr>
      <w:r w:rsidRPr="0060086C">
        <w:rPr>
          <w:b/>
        </w:rPr>
        <w:t xml:space="preserve">RHAB 3310 MEDICAL ASPECTS OF DISABILITIES (3) </w:t>
      </w:r>
    </w:p>
    <w:p w:rsidR="004B658B" w:rsidRDefault="004B658B" w:rsidP="004B658B">
      <w:r>
        <w:t xml:space="preserve">This course is a survey of medical information relevant to human service workers. Emphasis is placed on causes, symptoms and functional limitations of physical and mental impairments and their impact on vocation. An overview of major body systems will be provided, including cardiovascular, respiratory, renal and urinary tract, endocrine, gastrointestinal, musculoskeletal, neurological, hearing, visual, and others. Medical terminology, preventive and treatment measures and rehabilitation implications are emphasized. </w:t>
      </w:r>
    </w:p>
    <w:p w:rsidR="004B658B" w:rsidRPr="0060086C" w:rsidRDefault="004B658B" w:rsidP="004B658B">
      <w:pPr>
        <w:rPr>
          <w:b/>
        </w:rPr>
      </w:pPr>
      <w:r w:rsidRPr="0060086C">
        <w:rPr>
          <w:b/>
        </w:rPr>
        <w:t>RHAB 3320 CASE MANAGEMENT IN REHABILITATION (3)</w:t>
      </w:r>
    </w:p>
    <w:p w:rsidR="004B658B" w:rsidRDefault="004B658B" w:rsidP="004B658B">
      <w:r>
        <w:t xml:space="preserve">The purpose of this course is to provide students with a knowledge and understanding of the case management process in a variety of rehabilitation settings. Theoretical, legal, and ethical aspects of case management will be presented as well as practical, day-to-day application. </w:t>
      </w:r>
    </w:p>
    <w:p w:rsidR="004B658B" w:rsidRPr="0060086C" w:rsidRDefault="004B658B" w:rsidP="004B658B">
      <w:pPr>
        <w:rPr>
          <w:b/>
        </w:rPr>
      </w:pPr>
      <w:r w:rsidRPr="0060086C">
        <w:rPr>
          <w:b/>
        </w:rPr>
        <w:t xml:space="preserve">RHAB 3330 ASSISTIVE TECHNOLOGY (3) </w:t>
      </w:r>
    </w:p>
    <w:p w:rsidR="004B658B" w:rsidRDefault="004B658B" w:rsidP="004B658B">
      <w:r>
        <w:t xml:space="preserve">This course focuses on items, pieces of equipment, or product systems that are used to increase, maintain or improve functional capabilities of individuals with disabilities. </w:t>
      </w:r>
    </w:p>
    <w:p w:rsidR="0060086C" w:rsidRDefault="0060086C" w:rsidP="004B658B">
      <w:pPr>
        <w:rPr>
          <w:b/>
        </w:rPr>
      </w:pPr>
    </w:p>
    <w:p w:rsidR="0060086C" w:rsidRDefault="0060086C" w:rsidP="004B658B">
      <w:pPr>
        <w:rPr>
          <w:b/>
        </w:rPr>
      </w:pPr>
    </w:p>
    <w:p w:rsidR="0060086C" w:rsidRDefault="0060086C" w:rsidP="004B658B">
      <w:pPr>
        <w:rPr>
          <w:b/>
        </w:rPr>
      </w:pPr>
    </w:p>
    <w:p w:rsidR="004B658B" w:rsidRPr="0060086C" w:rsidRDefault="004B658B" w:rsidP="004B658B">
      <w:pPr>
        <w:rPr>
          <w:b/>
        </w:rPr>
      </w:pPr>
      <w:bookmarkStart w:id="0" w:name="_GoBack"/>
      <w:bookmarkEnd w:id="0"/>
      <w:r w:rsidRPr="0060086C">
        <w:rPr>
          <w:b/>
        </w:rPr>
        <w:lastRenderedPageBreak/>
        <w:t xml:space="preserve">RHAB 3340 CAREER DEVELOPMENT AND EMPLOYMENT (3) </w:t>
      </w:r>
    </w:p>
    <w:p w:rsidR="004B658B" w:rsidRDefault="004B658B" w:rsidP="004B658B">
      <w:r>
        <w:t xml:space="preserve">This course focuses on the implications of the disability on employment. It includes basic career (job) development and career (job) placement skills and activities, job analysis, supported employment, transition services and labor market analysis. </w:t>
      </w:r>
    </w:p>
    <w:p w:rsidR="004B658B" w:rsidRPr="0060086C" w:rsidRDefault="004B658B" w:rsidP="004B658B">
      <w:pPr>
        <w:rPr>
          <w:b/>
        </w:rPr>
      </w:pPr>
      <w:r w:rsidRPr="0060086C">
        <w:rPr>
          <w:b/>
        </w:rPr>
        <w:t xml:space="preserve">RHAB 4300 ASSESSMENT IN REHABILITATION (3) </w:t>
      </w:r>
    </w:p>
    <w:p w:rsidR="004B658B" w:rsidRDefault="004B658B" w:rsidP="004B658B">
      <w:r>
        <w:t>This course is designed to serve as the initial course in rehabilitation assessment (primarily vocational) that will provide rehabilitation studies for students with basic knowledge, and skills that will provide the attainment of basic knowledge, ability and skills to practice one’s profession. Focus is upon measurement concepts, procedures and practices used in conducting a systematic appraisal of individuals with disabilities, including</w:t>
      </w:r>
      <w:r>
        <w:t xml:space="preserve"> </w:t>
      </w:r>
      <w:r>
        <w:t xml:space="preserve">all spheres of functioning. </w:t>
      </w:r>
    </w:p>
    <w:p w:rsidR="004B658B" w:rsidRPr="0060086C" w:rsidRDefault="004B658B" w:rsidP="004B658B">
      <w:pPr>
        <w:rPr>
          <w:b/>
        </w:rPr>
      </w:pPr>
      <w:r w:rsidRPr="0060086C">
        <w:rPr>
          <w:b/>
        </w:rPr>
        <w:t xml:space="preserve">RHAB 4320 SEMINAR IN REHABILITATION (3) </w:t>
      </w:r>
    </w:p>
    <w:p w:rsidR="004B658B" w:rsidRDefault="004B658B" w:rsidP="004B658B">
      <w:r>
        <w:t>This course is designed to increase application of skills learned in previous course work. A ten-week, 2-</w:t>
      </w:r>
      <w:r>
        <w:t>h</w:t>
      </w:r>
      <w:r>
        <w:t xml:space="preserve">our per day practicum is required for mid-level practicum. </w:t>
      </w:r>
    </w:p>
    <w:p w:rsidR="004B658B" w:rsidRPr="0060086C" w:rsidRDefault="004B658B" w:rsidP="004B658B">
      <w:pPr>
        <w:rPr>
          <w:b/>
        </w:rPr>
      </w:pPr>
      <w:r w:rsidRPr="0060086C">
        <w:rPr>
          <w:b/>
        </w:rPr>
        <w:t xml:space="preserve">RHAB 4330 LEGAL AND ETHICAL ISSUES IN REHABILITATION (3) </w:t>
      </w:r>
    </w:p>
    <w:p w:rsidR="004B658B" w:rsidRDefault="004B658B" w:rsidP="004B658B">
      <w:r>
        <w:t xml:space="preserve">This course covers ADA, 503/504, ethical issues in counseling and case management, the Rehabilitation Act, client assistance programs and family, gender and multicultural issues as they relate to people with disabilities. </w:t>
      </w:r>
    </w:p>
    <w:p w:rsidR="004B658B" w:rsidRPr="0060086C" w:rsidRDefault="004B658B" w:rsidP="004B658B">
      <w:pPr>
        <w:rPr>
          <w:b/>
        </w:rPr>
      </w:pPr>
      <w:r w:rsidRPr="0060086C">
        <w:rPr>
          <w:b/>
        </w:rPr>
        <w:t xml:space="preserve">RHAB 4340 COMMUNITY RESOURCES AND ADVOCACY (3) </w:t>
      </w:r>
    </w:p>
    <w:p w:rsidR="004B658B" w:rsidRDefault="004B658B" w:rsidP="004B658B">
      <w:r>
        <w:t xml:space="preserve">Overview of different models of community integrated employment, variations for different consumer populations and community based job development, job matching and situational assessment. </w:t>
      </w:r>
    </w:p>
    <w:p w:rsidR="004B658B" w:rsidRPr="0060086C" w:rsidRDefault="004B658B" w:rsidP="004B658B">
      <w:pPr>
        <w:rPr>
          <w:b/>
        </w:rPr>
      </w:pPr>
      <w:r w:rsidRPr="0060086C">
        <w:rPr>
          <w:b/>
        </w:rPr>
        <w:t>RHAB</w:t>
      </w:r>
      <w:r w:rsidR="0060086C">
        <w:rPr>
          <w:b/>
        </w:rPr>
        <w:t xml:space="preserve"> </w:t>
      </w:r>
      <w:r w:rsidRPr="0060086C">
        <w:rPr>
          <w:b/>
        </w:rPr>
        <w:t xml:space="preserve">4600 CLINICAL (6) </w:t>
      </w:r>
    </w:p>
    <w:p w:rsidR="004B658B" w:rsidRDefault="004B658B" w:rsidP="004B658B">
      <w:r>
        <w:t>This course provides for a combination of clinical and practicum activities including on-campus seminars and workshops focusing on various professional topics. These seminars and workshops are conducted at the beginning and throughout the professional semester. This course is a requirement for all Rehabilitation majors regardless. Prerequisites: Admission to the admission to the professional semester, senior status, and be within 4 hours of completing all other required course work.</w:t>
      </w:r>
    </w:p>
    <w:p w:rsidR="004B658B" w:rsidRPr="0060086C" w:rsidRDefault="004B658B" w:rsidP="004B658B">
      <w:pPr>
        <w:rPr>
          <w:b/>
        </w:rPr>
      </w:pPr>
      <w:r w:rsidRPr="0060086C">
        <w:rPr>
          <w:b/>
        </w:rPr>
        <w:t>RHAB 4650 PRACTICUM IN REHABILITATION STUDIES</w:t>
      </w:r>
      <w:r w:rsidR="0060086C">
        <w:rPr>
          <w:b/>
        </w:rPr>
        <w:t xml:space="preserve"> </w:t>
      </w:r>
      <w:r w:rsidRPr="0060086C">
        <w:rPr>
          <w:b/>
        </w:rPr>
        <w:t>(12)</w:t>
      </w:r>
    </w:p>
    <w:p w:rsidR="00EE6325" w:rsidRPr="004B658B" w:rsidRDefault="004B658B" w:rsidP="004B658B">
      <w:r>
        <w:t>Representing the applied experience stage of the undergraduate program, this course is designed to provide students with supervised practical experience in appropriate rehabilitation settings. Emphasis is placed on the application of concepts, principles, and skills acquired in previous and concurrent courses. Supervised experiences related to the PRACTICUM provide the student with the opportunity to explore specific areas of career emphasis.</w:t>
      </w:r>
    </w:p>
    <w:sectPr w:rsidR="00EE6325" w:rsidRPr="004B65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58B"/>
    <w:rsid w:val="004B658B"/>
    <w:rsid w:val="0060086C"/>
    <w:rsid w:val="00EE63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CB6511-13AF-491E-926A-C8AD372D7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B658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792</Words>
  <Characters>4518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Arkansas Pine Bluff</Company>
  <LinksUpToDate>false</LinksUpToDate>
  <CharactersWithSpaces>5300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W.Garner</dc:creator>
  <cp:keywords/>
  <dc:description/>
  <cp:lastModifiedBy>Todd W.Garner</cp:lastModifiedBy>
  <cp:revision>1</cp:revision>
  <dcterms:created xsi:type="dcterms:W3CDTF">2014-10-28T13:14:00Z</dcterms:created>
  <dcterms:modified xsi:type="dcterms:W3CDTF">2014-10-28T13:27:00Z</dcterms:modified>
</cp:coreProperties>
</file>